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095F6" w14:textId="2CDCC269" w:rsidR="00DF6603" w:rsidRDefault="00DF6603" w:rsidP="00406C57">
      <w:pPr>
        <w:pStyle w:val="Nzev"/>
      </w:pPr>
      <w:r>
        <w:t>Požadavky na portfolio</w:t>
      </w:r>
    </w:p>
    <w:p w14:paraId="2C1411DC" w14:textId="77777777" w:rsidR="00A3172C" w:rsidRDefault="00A3172C" w:rsidP="00DF6603">
      <w:pPr>
        <w:rPr>
          <w:b/>
          <w:bCs/>
          <w:sz w:val="28"/>
          <w:szCs w:val="28"/>
        </w:rPr>
      </w:pPr>
    </w:p>
    <w:p w14:paraId="42D8AEDE" w14:textId="3B57A2FA" w:rsidR="00202AC0" w:rsidRDefault="00202AC0" w:rsidP="00DF66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Podobnost</w:t>
      </w:r>
    </w:p>
    <w:p w14:paraId="18A50E4D" w14:textId="41099E94" w:rsidR="00202AC0" w:rsidRPr="00A3172C" w:rsidRDefault="00202AC0" w:rsidP="00202AC0">
      <w:pPr>
        <w:pStyle w:val="Odstavecseseznamem"/>
        <w:numPr>
          <w:ilvl w:val="0"/>
          <w:numId w:val="5"/>
        </w:numPr>
      </w:pPr>
      <w:r w:rsidRPr="00A3172C">
        <w:t>Věty o podobnosti trojúhelníků</w:t>
      </w:r>
    </w:p>
    <w:p w14:paraId="37CF9153" w14:textId="6648B433" w:rsidR="00202AC0" w:rsidRPr="00A3172C" w:rsidRDefault="00202AC0" w:rsidP="00202AC0">
      <w:pPr>
        <w:pStyle w:val="Odstavecseseznamem"/>
        <w:numPr>
          <w:ilvl w:val="0"/>
          <w:numId w:val="5"/>
        </w:numPr>
      </w:pPr>
      <w:r w:rsidRPr="00A3172C">
        <w:t>Ukázkový příklad</w:t>
      </w:r>
      <w:r w:rsidR="00F9035C">
        <w:t>y – zvětšení a zmenšení – co dělá koeficient</w:t>
      </w:r>
    </w:p>
    <w:p w14:paraId="6134E6C1" w14:textId="77777777" w:rsidR="00A3172C" w:rsidRDefault="00A3172C" w:rsidP="00DF6603">
      <w:pPr>
        <w:rPr>
          <w:b/>
          <w:bCs/>
          <w:sz w:val="28"/>
          <w:szCs w:val="28"/>
        </w:rPr>
      </w:pPr>
    </w:p>
    <w:p w14:paraId="103408D1" w14:textId="18FDF1E0" w:rsidR="00713BA9" w:rsidRDefault="00713BA9" w:rsidP="00DF66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Kužel</w:t>
      </w:r>
    </w:p>
    <w:p w14:paraId="48126621" w14:textId="56CCC983" w:rsidR="00A3172C" w:rsidRPr="00A3172C" w:rsidRDefault="00A3172C" w:rsidP="00A3172C">
      <w:pPr>
        <w:pStyle w:val="Odstavecseseznamem"/>
        <w:numPr>
          <w:ilvl w:val="0"/>
          <w:numId w:val="6"/>
        </w:numPr>
      </w:pPr>
      <w:r w:rsidRPr="00A3172C">
        <w:t>Náčrtek s popisky</w:t>
      </w:r>
    </w:p>
    <w:p w14:paraId="047162A0" w14:textId="35ADB49D" w:rsidR="00A3172C" w:rsidRPr="00A3172C" w:rsidRDefault="00A3172C" w:rsidP="00A3172C">
      <w:pPr>
        <w:pStyle w:val="Odstavecseseznamem"/>
        <w:numPr>
          <w:ilvl w:val="0"/>
          <w:numId w:val="6"/>
        </w:numPr>
      </w:pPr>
      <w:r w:rsidRPr="00A3172C">
        <w:t>Výpočet obsahu a objemu</w:t>
      </w:r>
    </w:p>
    <w:p w14:paraId="0981BE5E" w14:textId="21C6BDEE" w:rsidR="00A3172C" w:rsidRPr="00A3172C" w:rsidRDefault="00A3172C" w:rsidP="00A3172C">
      <w:pPr>
        <w:pStyle w:val="Odstavecseseznamem"/>
        <w:numPr>
          <w:ilvl w:val="0"/>
          <w:numId w:val="6"/>
        </w:numPr>
      </w:pPr>
      <w:r w:rsidRPr="00A3172C">
        <w:t>Ukázkový příklad</w:t>
      </w:r>
    </w:p>
    <w:p w14:paraId="299EAA89" w14:textId="77777777" w:rsidR="00A3172C" w:rsidRDefault="00A3172C" w:rsidP="00DF6603">
      <w:pPr>
        <w:rPr>
          <w:b/>
          <w:bCs/>
          <w:sz w:val="28"/>
          <w:szCs w:val="28"/>
        </w:rPr>
      </w:pPr>
    </w:p>
    <w:p w14:paraId="31A4ECEF" w14:textId="458565C9" w:rsidR="00713BA9" w:rsidRDefault="00713BA9" w:rsidP="00DF66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Jehlan</w:t>
      </w:r>
    </w:p>
    <w:p w14:paraId="13DF8F45" w14:textId="77777777" w:rsidR="00A3172C" w:rsidRPr="00A3172C" w:rsidRDefault="00A3172C" w:rsidP="00A3172C">
      <w:pPr>
        <w:pStyle w:val="Odstavecseseznamem"/>
        <w:numPr>
          <w:ilvl w:val="0"/>
          <w:numId w:val="6"/>
        </w:numPr>
      </w:pPr>
      <w:r w:rsidRPr="00A3172C">
        <w:t>Náčrtek s popisky</w:t>
      </w:r>
    </w:p>
    <w:p w14:paraId="0288136D" w14:textId="77777777" w:rsidR="00A3172C" w:rsidRPr="00A3172C" w:rsidRDefault="00A3172C" w:rsidP="00A3172C">
      <w:pPr>
        <w:pStyle w:val="Odstavecseseznamem"/>
        <w:numPr>
          <w:ilvl w:val="0"/>
          <w:numId w:val="6"/>
        </w:numPr>
      </w:pPr>
      <w:r w:rsidRPr="00A3172C">
        <w:t>Výpočet obsahu a objemu</w:t>
      </w:r>
    </w:p>
    <w:p w14:paraId="27BD4CF4" w14:textId="1999C642" w:rsidR="00713BA9" w:rsidRPr="00A3172C" w:rsidRDefault="00A3172C" w:rsidP="00DF6603">
      <w:pPr>
        <w:pStyle w:val="Odstavecseseznamem"/>
        <w:numPr>
          <w:ilvl w:val="0"/>
          <w:numId w:val="6"/>
        </w:numPr>
      </w:pPr>
      <w:r w:rsidRPr="00A3172C">
        <w:t>Ukázkový příklad</w:t>
      </w:r>
    </w:p>
    <w:p w14:paraId="0E6D0FA1" w14:textId="77777777" w:rsidR="00A3172C" w:rsidRDefault="00A3172C" w:rsidP="00DF6603">
      <w:pPr>
        <w:rPr>
          <w:b/>
          <w:bCs/>
          <w:sz w:val="28"/>
          <w:szCs w:val="28"/>
        </w:rPr>
      </w:pPr>
    </w:p>
    <w:p w14:paraId="3B4A00D2" w14:textId="47010D6E" w:rsidR="00DF6603" w:rsidRPr="00DF6603" w:rsidRDefault="00DF6603" w:rsidP="00DF6603">
      <w:pPr>
        <w:rPr>
          <w:b/>
          <w:bCs/>
          <w:sz w:val="28"/>
          <w:szCs w:val="28"/>
        </w:rPr>
      </w:pPr>
      <w:r w:rsidRPr="00DF6603">
        <w:rPr>
          <w:b/>
          <w:bCs/>
          <w:sz w:val="28"/>
          <w:szCs w:val="28"/>
        </w:rPr>
        <w:t>Funkce - obecně</w:t>
      </w:r>
    </w:p>
    <w:p w14:paraId="46634E93" w14:textId="284F6374" w:rsidR="00DF6603" w:rsidRDefault="00DF6603" w:rsidP="00DF6603">
      <w:pPr>
        <w:pStyle w:val="Odstavecseseznamem"/>
        <w:numPr>
          <w:ilvl w:val="0"/>
          <w:numId w:val="1"/>
        </w:numPr>
      </w:pPr>
      <w:r>
        <w:t xml:space="preserve">Co to je funkce – definice </w:t>
      </w:r>
    </w:p>
    <w:p w14:paraId="0C485350" w14:textId="57C5A453" w:rsidR="00DF6603" w:rsidRDefault="00DF6603" w:rsidP="00DF6603">
      <w:pPr>
        <w:pStyle w:val="Odstavecseseznamem"/>
        <w:numPr>
          <w:ilvl w:val="0"/>
          <w:numId w:val="1"/>
        </w:numPr>
      </w:pPr>
      <w:r>
        <w:t>Jak poznám, že se jedná či nejedná o funkce (3x př. s řešením )</w:t>
      </w:r>
    </w:p>
    <w:p w14:paraId="4B039FA2" w14:textId="06DD7BAA" w:rsidR="00DF6603" w:rsidRDefault="00DF6603" w:rsidP="00DF6603">
      <w:pPr>
        <w:pStyle w:val="Odstavecseseznamem"/>
        <w:numPr>
          <w:ilvl w:val="0"/>
          <w:numId w:val="1"/>
        </w:numPr>
      </w:pPr>
      <w:r>
        <w:t>Intervaly a výčet – jaké jsou typy, jak se značí do grafu a jak se zapisují (ke každému typu příklad (4xpř.)</w:t>
      </w:r>
    </w:p>
    <w:p w14:paraId="7437C57C" w14:textId="1CA2D334" w:rsidR="00DF6603" w:rsidRDefault="00DF6603" w:rsidP="00DF6603">
      <w:pPr>
        <w:pStyle w:val="Odstavecseseznamem"/>
        <w:numPr>
          <w:ilvl w:val="0"/>
          <w:numId w:val="1"/>
        </w:numPr>
      </w:pPr>
      <w:r>
        <w:t xml:space="preserve">Zápis bodu – souřadnice </w:t>
      </w:r>
    </w:p>
    <w:p w14:paraId="63A85462" w14:textId="550547C1" w:rsidR="00DF6603" w:rsidRDefault="00DF6603" w:rsidP="00DF6603">
      <w:pPr>
        <w:pStyle w:val="Odstavecseseznamem"/>
        <w:numPr>
          <w:ilvl w:val="0"/>
          <w:numId w:val="1"/>
        </w:numPr>
      </w:pPr>
      <w:r>
        <w:t>Definiční obor – co to je a jak to poznám z grafu (2xpř. s řešením)</w:t>
      </w:r>
    </w:p>
    <w:p w14:paraId="5008F373" w14:textId="21F5CF86" w:rsidR="00DF6603" w:rsidRDefault="00DF6603" w:rsidP="00DF6603">
      <w:pPr>
        <w:pStyle w:val="Odstavecseseznamem"/>
        <w:numPr>
          <w:ilvl w:val="0"/>
          <w:numId w:val="1"/>
        </w:numPr>
      </w:pPr>
      <w:r>
        <w:t>Obor hodnot – co to je a jak to poznám z grafu (2xpř. s řešením)</w:t>
      </w:r>
    </w:p>
    <w:p w14:paraId="380E8905" w14:textId="1D4370CC" w:rsidR="00211D1B" w:rsidRDefault="00211D1B" w:rsidP="00DF6603">
      <w:pPr>
        <w:pStyle w:val="Odstavecseseznamem"/>
        <w:numPr>
          <w:ilvl w:val="0"/>
          <w:numId w:val="1"/>
        </w:numPr>
      </w:pPr>
      <w:r>
        <w:t>Jak zjistím, že bod náleží libovolné funkci (př. u lineární fce a př. u nepřímé úměrnosti)</w:t>
      </w:r>
    </w:p>
    <w:p w14:paraId="765C11A0" w14:textId="77777777" w:rsidR="00A3172C" w:rsidRDefault="00A3172C" w:rsidP="00DF6603">
      <w:pPr>
        <w:rPr>
          <w:b/>
          <w:bCs/>
          <w:sz w:val="28"/>
          <w:szCs w:val="28"/>
        </w:rPr>
      </w:pPr>
    </w:p>
    <w:p w14:paraId="095B2033" w14:textId="77777777" w:rsidR="00A3172C" w:rsidRDefault="00A3172C" w:rsidP="00DF6603">
      <w:pPr>
        <w:rPr>
          <w:b/>
          <w:bCs/>
          <w:sz w:val="28"/>
          <w:szCs w:val="28"/>
        </w:rPr>
      </w:pPr>
    </w:p>
    <w:p w14:paraId="752BB5DA" w14:textId="77777777" w:rsidR="00A3172C" w:rsidRDefault="00A31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2FB9F48" w14:textId="07EEF4A3" w:rsidR="00DF6603" w:rsidRDefault="00DF6603" w:rsidP="00DF6603">
      <w:pPr>
        <w:rPr>
          <w:b/>
          <w:bCs/>
          <w:sz w:val="28"/>
          <w:szCs w:val="28"/>
        </w:rPr>
      </w:pPr>
      <w:r w:rsidRPr="00DF6603">
        <w:rPr>
          <w:b/>
          <w:bCs/>
          <w:sz w:val="28"/>
          <w:szCs w:val="28"/>
        </w:rPr>
        <w:lastRenderedPageBreak/>
        <w:t xml:space="preserve">Lineární funkce </w:t>
      </w:r>
    </w:p>
    <w:p w14:paraId="1292A053" w14:textId="77777777" w:rsidR="00FE4BA9" w:rsidRPr="00FE4BA9" w:rsidRDefault="00FE4BA9" w:rsidP="00FE4BA9">
      <w:pPr>
        <w:pStyle w:val="Odstavecseseznamem"/>
        <w:numPr>
          <w:ilvl w:val="0"/>
          <w:numId w:val="2"/>
        </w:numPr>
      </w:pPr>
      <w:r w:rsidRPr="00FE4BA9">
        <w:t>Lineární funkce – obecná</w:t>
      </w:r>
    </w:p>
    <w:p w14:paraId="1E1D4282" w14:textId="77777777" w:rsidR="00FE4BA9" w:rsidRPr="004B64FF" w:rsidRDefault="00FE4BA9" w:rsidP="00FE4BA9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>
        <w:t>Předpis</w:t>
      </w:r>
    </w:p>
    <w:p w14:paraId="638D2B19" w14:textId="77777777" w:rsidR="00FE4BA9" w:rsidRPr="004B64FF" w:rsidRDefault="00FE4BA9" w:rsidP="00FE4BA9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>
        <w:t>Co je grafem, jak tvořím graf a jak graf vypadá</w:t>
      </w:r>
    </w:p>
    <w:p w14:paraId="39BB4EED" w14:textId="77777777" w:rsidR="00FE4BA9" w:rsidRPr="00386712" w:rsidRDefault="00FE4BA9" w:rsidP="00FE4BA9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>
        <w:t xml:space="preserve">co mi děla v předpisu koeficient značený  </w:t>
      </w:r>
      <w:r w:rsidRPr="004B64FF">
        <w:rPr>
          <w:b/>
          <w:bCs/>
          <w:i/>
          <w:iCs/>
        </w:rPr>
        <w:t>a</w:t>
      </w:r>
      <w:r>
        <w:t xml:space="preserve"> nebo </w:t>
      </w:r>
      <w:r w:rsidRPr="004B64FF">
        <w:rPr>
          <w:b/>
          <w:bCs/>
          <w:i/>
          <w:iCs/>
        </w:rPr>
        <w:t>k</w:t>
      </w:r>
      <w:r>
        <w:rPr>
          <w:i/>
          <w:iCs/>
        </w:rPr>
        <w:t xml:space="preserve"> </w:t>
      </w:r>
      <w:r w:rsidRPr="00DF6603">
        <w:t>(</w:t>
      </w:r>
      <w:r>
        <w:t xml:space="preserve"> a a k </w:t>
      </w:r>
      <w:r w:rsidRPr="00DF6603">
        <w:t>znamen</w:t>
      </w:r>
      <w:r>
        <w:t>á</w:t>
      </w:r>
      <w:r w:rsidRPr="00DF6603">
        <w:t xml:space="preserve"> to stejné</w:t>
      </w:r>
      <w:r>
        <w:t xml:space="preserve"> – záleží, jaký předpis si zvolíte</w:t>
      </w:r>
      <w:r w:rsidRPr="00DF6603">
        <w:t>)</w:t>
      </w:r>
      <w:r>
        <w:t xml:space="preserve"> (2xpř. – rostoucí a klesající)</w:t>
      </w:r>
    </w:p>
    <w:p w14:paraId="61CFA2B4" w14:textId="77777777" w:rsidR="00FE4BA9" w:rsidRPr="00FE4BA9" w:rsidRDefault="00FE4BA9" w:rsidP="00FE4BA9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>
        <w:t xml:space="preserve">co mi dělá v předpisu koeficient značený </w:t>
      </w:r>
      <w:r>
        <w:rPr>
          <w:i/>
          <w:iCs/>
        </w:rPr>
        <w:t>b (př.)</w:t>
      </w:r>
    </w:p>
    <w:p w14:paraId="5454CFA5" w14:textId="77777777" w:rsidR="00FE4BA9" w:rsidRPr="005F208D" w:rsidRDefault="00FE4BA9" w:rsidP="00FE4BA9">
      <w:pPr>
        <w:pStyle w:val="Odstavecseseznamem"/>
        <w:ind w:left="1440"/>
        <w:rPr>
          <w:sz w:val="22"/>
          <w:szCs w:val="22"/>
        </w:rPr>
      </w:pPr>
    </w:p>
    <w:p w14:paraId="4EFB17E0" w14:textId="0ADA5F47" w:rsidR="00DF6603" w:rsidRPr="00DF6603" w:rsidRDefault="004B64FF" w:rsidP="00DF6603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t xml:space="preserve">Speciální typ lineární funkce - </w:t>
      </w:r>
      <w:r w:rsidR="00DF6603">
        <w:t xml:space="preserve">Přímá úměrnost </w:t>
      </w:r>
    </w:p>
    <w:p w14:paraId="51C97930" w14:textId="6FCE8CE7" w:rsidR="00DF6603" w:rsidRPr="00DF6603" w:rsidRDefault="00DF6603" w:rsidP="00DF6603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>
        <w:t>Předpis</w:t>
      </w:r>
    </w:p>
    <w:p w14:paraId="323AE1E9" w14:textId="3CD818CD" w:rsidR="00390D73" w:rsidRPr="00390D73" w:rsidRDefault="00DF6603" w:rsidP="00390D73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>
        <w:t>Tabulka hodnot – doplnění dle předpisu a jak poznám, že se jedná o přímou úměrnost</w:t>
      </w:r>
      <w:r w:rsidR="00390D73">
        <w:t xml:space="preserve">, jak zjistím koeficient </w:t>
      </w:r>
    </w:p>
    <w:p w14:paraId="4CF35026" w14:textId="19A53AC8" w:rsidR="00DF6603" w:rsidRPr="004B64FF" w:rsidRDefault="00DF6603" w:rsidP="00DF6603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>
        <w:t>Graf-</w:t>
      </w:r>
      <w:r w:rsidR="001F3FAA">
        <w:t xml:space="preserve"> jak graf vypadá,</w:t>
      </w:r>
      <w:r>
        <w:t xml:space="preserve"> co je grafem</w:t>
      </w:r>
      <w:r w:rsidR="005D5452">
        <w:t xml:space="preserve">, jak poznám z grafu koeficient a předpis </w:t>
      </w:r>
      <w:r w:rsidR="004B64FF">
        <w:t xml:space="preserve">– narýsovaný </w:t>
      </w:r>
      <w:r w:rsidR="005F208D">
        <w:t>(př. y=x a y=2x)</w:t>
      </w:r>
    </w:p>
    <w:p w14:paraId="323D4E9D" w14:textId="2EA83212" w:rsidR="004B64FF" w:rsidRPr="00FE4BA9" w:rsidRDefault="004B64FF" w:rsidP="00DF6603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>
        <w:t>Jak z grafu poznám, že se jedná o přímou úměrnost</w:t>
      </w:r>
    </w:p>
    <w:p w14:paraId="62BCC78E" w14:textId="77777777" w:rsidR="00FE4BA9" w:rsidRPr="00FE4BA9" w:rsidRDefault="00FE4BA9" w:rsidP="00FE4BA9">
      <w:pPr>
        <w:pStyle w:val="Odstavecseseznamem"/>
        <w:ind w:left="1440"/>
        <w:rPr>
          <w:sz w:val="22"/>
          <w:szCs w:val="22"/>
        </w:rPr>
      </w:pPr>
    </w:p>
    <w:p w14:paraId="10C38A1A" w14:textId="6015A326" w:rsidR="00FE4BA9" w:rsidRPr="00FE4BA9" w:rsidRDefault="00FE4BA9" w:rsidP="00FE4BA9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t>Speciální typ lineární funkce – konstantní funkce</w:t>
      </w:r>
    </w:p>
    <w:p w14:paraId="02DA0873" w14:textId="3064F84F" w:rsidR="002B4F83" w:rsidRPr="00390D73" w:rsidRDefault="002B4F83" w:rsidP="002B4F83">
      <w:pPr>
        <w:pStyle w:val="Odstavecseseznamem"/>
        <w:numPr>
          <w:ilvl w:val="1"/>
          <w:numId w:val="2"/>
        </w:numPr>
      </w:pPr>
      <w:r w:rsidRPr="00390D73">
        <w:t>Předpis</w:t>
      </w:r>
    </w:p>
    <w:p w14:paraId="3D36334E" w14:textId="1AA6E780" w:rsidR="00FE4BA9" w:rsidRPr="00390D73" w:rsidRDefault="000B2B40" w:rsidP="00FE4BA9">
      <w:pPr>
        <w:pStyle w:val="Odstavecseseznamem"/>
        <w:numPr>
          <w:ilvl w:val="1"/>
          <w:numId w:val="2"/>
        </w:numPr>
      </w:pPr>
      <w:r w:rsidRPr="00390D73">
        <w:t>Graf – př.</w:t>
      </w:r>
    </w:p>
    <w:p w14:paraId="32D5F87A" w14:textId="7E8564FC" w:rsidR="000B2B40" w:rsidRPr="00390D73" w:rsidRDefault="000B2B40" w:rsidP="00FE4BA9">
      <w:pPr>
        <w:pStyle w:val="Odstavecseseznamem"/>
        <w:numPr>
          <w:ilvl w:val="1"/>
          <w:numId w:val="2"/>
        </w:numPr>
      </w:pPr>
      <w:r w:rsidRPr="00390D73">
        <w:t xml:space="preserve">Tabulka hodnot  </w:t>
      </w:r>
    </w:p>
    <w:p w14:paraId="296799BE" w14:textId="77777777" w:rsidR="004E1175" w:rsidRDefault="004E1175" w:rsidP="000B2B40">
      <w:pPr>
        <w:rPr>
          <w:b/>
          <w:bCs/>
          <w:sz w:val="28"/>
          <w:szCs w:val="28"/>
        </w:rPr>
      </w:pPr>
    </w:p>
    <w:p w14:paraId="2A4815BF" w14:textId="25E5D227" w:rsidR="000B2B40" w:rsidRPr="004E1175" w:rsidRDefault="000B2B40" w:rsidP="000B2B40">
      <w:pPr>
        <w:rPr>
          <w:b/>
          <w:bCs/>
          <w:sz w:val="28"/>
          <w:szCs w:val="28"/>
        </w:rPr>
      </w:pPr>
      <w:r w:rsidRPr="004E1175">
        <w:rPr>
          <w:b/>
          <w:bCs/>
          <w:sz w:val="28"/>
          <w:szCs w:val="28"/>
        </w:rPr>
        <w:t>Nepřímá úměrnost</w:t>
      </w:r>
      <w:r w:rsidR="00406C57" w:rsidRPr="004E1175">
        <w:rPr>
          <w:b/>
          <w:bCs/>
          <w:sz w:val="28"/>
          <w:szCs w:val="28"/>
        </w:rPr>
        <w:t xml:space="preserve"> – Lineární LOMENÁ funkce</w:t>
      </w:r>
    </w:p>
    <w:p w14:paraId="7F7295B6" w14:textId="71E091CB" w:rsidR="002B4F83" w:rsidRPr="004E1175" w:rsidRDefault="002B4F83" w:rsidP="002B4F83">
      <w:pPr>
        <w:pStyle w:val="Odstavecseseznamem"/>
        <w:numPr>
          <w:ilvl w:val="0"/>
          <w:numId w:val="3"/>
        </w:numPr>
      </w:pPr>
      <w:r w:rsidRPr="004E1175">
        <w:t>Předpis</w:t>
      </w:r>
    </w:p>
    <w:p w14:paraId="2D92BF16" w14:textId="77F32825" w:rsidR="002B4F83" w:rsidRDefault="002B4F83" w:rsidP="002B4F83">
      <w:pPr>
        <w:pStyle w:val="Odstavecseseznamem"/>
        <w:numPr>
          <w:ilvl w:val="0"/>
          <w:numId w:val="3"/>
        </w:numPr>
      </w:pPr>
      <w:r w:rsidRPr="004E1175">
        <w:t>Tabulka hodnot – jak poznám, že se jedná o nepřímou úměrnost</w:t>
      </w:r>
      <w:r w:rsidR="005D5452" w:rsidRPr="004E1175">
        <w:t xml:space="preserve">, jak zjistím z tabulky </w:t>
      </w:r>
      <w:r w:rsidR="00541DB1" w:rsidRPr="004E1175">
        <w:t>koeficient</w:t>
      </w:r>
      <w:r w:rsidR="005D5452" w:rsidRPr="004E1175">
        <w:t xml:space="preserve"> </w:t>
      </w:r>
      <w:r w:rsidR="00541DB1" w:rsidRPr="004E1175">
        <w:t>a vytvořím předpis</w:t>
      </w:r>
    </w:p>
    <w:p w14:paraId="765BD5BD" w14:textId="7D743C81" w:rsidR="00AD5246" w:rsidRPr="004E1175" w:rsidRDefault="00AD5246" w:rsidP="002B4F83">
      <w:pPr>
        <w:pStyle w:val="Odstavecseseznamem"/>
        <w:numPr>
          <w:ilvl w:val="0"/>
          <w:numId w:val="3"/>
        </w:numPr>
      </w:pPr>
      <w:r>
        <w:t>Definiční obor a obor hodnot</w:t>
      </w:r>
      <w:r w:rsidR="004578E0">
        <w:t xml:space="preserve"> funkce: </w:t>
      </w:r>
      <w:r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7C753023" w14:textId="135236EB" w:rsidR="00390D73" w:rsidRPr="004E1175" w:rsidRDefault="00DE5D48" w:rsidP="002B4F83">
      <w:pPr>
        <w:pStyle w:val="Odstavecseseznamem"/>
        <w:numPr>
          <w:ilvl w:val="0"/>
          <w:numId w:val="3"/>
        </w:numPr>
      </w:pPr>
      <w:r w:rsidRPr="004E1175">
        <w:t>Graf-vytvoření grafu z tabulky, načrtnutí grafu</w:t>
      </w:r>
      <w:r w:rsidR="005D5452" w:rsidRPr="004E1175">
        <w:t>, jak poznám z grafu koeficient a vytvořím předpis</w:t>
      </w:r>
    </w:p>
    <w:p w14:paraId="3415881D" w14:textId="7D973B15" w:rsidR="005F208D" w:rsidRPr="004E1175" w:rsidRDefault="002E0EC7" w:rsidP="00406C57">
      <w:pPr>
        <w:pStyle w:val="Odstavecseseznamem"/>
        <w:numPr>
          <w:ilvl w:val="0"/>
          <w:numId w:val="3"/>
        </w:numPr>
      </w:pPr>
      <w:r w:rsidRPr="004E1175">
        <w:t>Co mi dělá koeficient s grafem nepřímé úměrnosti (př. kladný a záporný)</w:t>
      </w:r>
    </w:p>
    <w:p w14:paraId="053613C6" w14:textId="77777777" w:rsidR="00A3172C" w:rsidRDefault="00A3172C" w:rsidP="004E1175">
      <w:pPr>
        <w:rPr>
          <w:b/>
          <w:bCs/>
          <w:sz w:val="28"/>
          <w:szCs w:val="28"/>
        </w:rPr>
      </w:pPr>
    </w:p>
    <w:p w14:paraId="47DA8B55" w14:textId="03888040" w:rsidR="004E1175" w:rsidRDefault="004E1175" w:rsidP="004E1175">
      <w:pPr>
        <w:rPr>
          <w:b/>
          <w:bCs/>
          <w:sz w:val="28"/>
          <w:szCs w:val="28"/>
        </w:rPr>
      </w:pPr>
      <w:r w:rsidRPr="004E1175">
        <w:rPr>
          <w:b/>
          <w:bCs/>
          <w:sz w:val="28"/>
          <w:szCs w:val="28"/>
        </w:rPr>
        <w:t xml:space="preserve">Kvadratická funkce </w:t>
      </w:r>
    </w:p>
    <w:p w14:paraId="4FD45325" w14:textId="66D09A0F" w:rsidR="004E1175" w:rsidRPr="00E51567" w:rsidRDefault="00E51567" w:rsidP="004E1175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r>
        <w:t>Předpis</w:t>
      </w:r>
    </w:p>
    <w:p w14:paraId="0AD57024" w14:textId="74378393" w:rsidR="00210946" w:rsidRPr="008C03E3" w:rsidRDefault="00E51567" w:rsidP="008C03E3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r>
        <w:t>Graf</w:t>
      </w:r>
      <w:r w:rsidR="008C03E3">
        <w:t xml:space="preserve"> – </w:t>
      </w:r>
      <w:r w:rsidR="0041180A">
        <w:t>náčrtek,</w:t>
      </w:r>
      <w:r w:rsidR="008C03E3">
        <w:t xml:space="preserve"> co mi dělá koeficient (př. kladný a záporný) </w:t>
      </w:r>
    </w:p>
    <w:p w14:paraId="683EC20C" w14:textId="734B4360" w:rsidR="00DF6603" w:rsidRPr="00DF6603" w:rsidRDefault="00DF6603" w:rsidP="00DF6603">
      <w:pPr>
        <w:pStyle w:val="Odstavecseseznamem"/>
      </w:pPr>
    </w:p>
    <w:sectPr w:rsidR="00DF6603" w:rsidRPr="00DF6603" w:rsidSect="00A31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6594F"/>
    <w:multiLevelType w:val="hybridMultilevel"/>
    <w:tmpl w:val="D360C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6B83"/>
    <w:multiLevelType w:val="hybridMultilevel"/>
    <w:tmpl w:val="86526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4754"/>
    <w:multiLevelType w:val="hybridMultilevel"/>
    <w:tmpl w:val="5CACB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8087E"/>
    <w:multiLevelType w:val="hybridMultilevel"/>
    <w:tmpl w:val="DF7C1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D3F37"/>
    <w:multiLevelType w:val="hybridMultilevel"/>
    <w:tmpl w:val="B23A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732B3"/>
    <w:multiLevelType w:val="hybridMultilevel"/>
    <w:tmpl w:val="62FCE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40167">
    <w:abstractNumId w:val="5"/>
  </w:num>
  <w:num w:numId="2" w16cid:durableId="926303218">
    <w:abstractNumId w:val="4"/>
  </w:num>
  <w:num w:numId="3" w16cid:durableId="745304996">
    <w:abstractNumId w:val="1"/>
  </w:num>
  <w:num w:numId="4" w16cid:durableId="1205097632">
    <w:abstractNumId w:val="3"/>
  </w:num>
  <w:num w:numId="5" w16cid:durableId="1298804074">
    <w:abstractNumId w:val="0"/>
  </w:num>
  <w:num w:numId="6" w16cid:durableId="1851067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03"/>
    <w:rsid w:val="00016DD3"/>
    <w:rsid w:val="000B2B40"/>
    <w:rsid w:val="000C752D"/>
    <w:rsid w:val="00114B65"/>
    <w:rsid w:val="001F3FAA"/>
    <w:rsid w:val="00202AC0"/>
    <w:rsid w:val="00210946"/>
    <w:rsid w:val="00211D1B"/>
    <w:rsid w:val="002B4F83"/>
    <w:rsid w:val="002E0EC7"/>
    <w:rsid w:val="00386712"/>
    <w:rsid w:val="00390D73"/>
    <w:rsid w:val="00406C57"/>
    <w:rsid w:val="0041180A"/>
    <w:rsid w:val="004578E0"/>
    <w:rsid w:val="004B64FF"/>
    <w:rsid w:val="004E1175"/>
    <w:rsid w:val="00541DB1"/>
    <w:rsid w:val="005D5452"/>
    <w:rsid w:val="005F208D"/>
    <w:rsid w:val="00713BA9"/>
    <w:rsid w:val="00793D4F"/>
    <w:rsid w:val="008C03E3"/>
    <w:rsid w:val="009C15DA"/>
    <w:rsid w:val="00A3172C"/>
    <w:rsid w:val="00AD5246"/>
    <w:rsid w:val="00DE5D48"/>
    <w:rsid w:val="00DF6603"/>
    <w:rsid w:val="00E51567"/>
    <w:rsid w:val="00F9035C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C073"/>
  <w15:chartTrackingRefBased/>
  <w15:docId w15:val="{877CA090-1858-41D7-A804-F849042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F66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66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66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66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66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66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66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66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66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66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66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66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660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660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660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660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660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660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F66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F66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66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66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F66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F660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F660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F660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66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660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F6603"/>
    <w:rPr>
      <w:b/>
      <w:bCs/>
      <w:smallCaps/>
      <w:color w:val="0F4761" w:themeColor="accent1" w:themeShade="BF"/>
      <w:spacing w:val="5"/>
    </w:rPr>
  </w:style>
  <w:style w:type="character" w:styleId="Zstupntext">
    <w:name w:val="Placeholder Text"/>
    <w:basedOn w:val="Standardnpsmoodstavce"/>
    <w:uiPriority w:val="99"/>
    <w:semiHidden/>
    <w:rsid w:val="004578E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Pešková</dc:creator>
  <cp:keywords/>
  <dc:description/>
  <cp:lastModifiedBy>Kateřina Pešková</cp:lastModifiedBy>
  <cp:revision>30</cp:revision>
  <dcterms:created xsi:type="dcterms:W3CDTF">2024-05-09T07:26:00Z</dcterms:created>
  <dcterms:modified xsi:type="dcterms:W3CDTF">2024-05-09T13:53:00Z</dcterms:modified>
</cp:coreProperties>
</file>